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689" w:rsidRDefault="0072604B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  <w:szCs w:val="24"/>
        </w:rPr>
      </w:pPr>
      <w:r>
        <w:rPr>
          <w:rFonts w:ascii="PT Astra Serif" w:eastAsia="Calibri" w:hAnsi="PT Astra Serif" w:cs="Times New Roman"/>
          <w:b/>
          <w:sz w:val="24"/>
          <w:szCs w:val="24"/>
        </w:rPr>
        <w:t>Приложение 1</w:t>
      </w:r>
    </w:p>
    <w:p w:rsidR="00DD5689" w:rsidRDefault="0072604B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  <w:szCs w:val="24"/>
        </w:rPr>
      </w:pPr>
      <w:r>
        <w:rPr>
          <w:rFonts w:ascii="PT Astra Serif" w:eastAsia="Calibri" w:hAnsi="PT Astra Serif" w:cs="Times New Roman"/>
          <w:b/>
          <w:sz w:val="24"/>
          <w:szCs w:val="24"/>
        </w:rPr>
        <w:t>к извещению об осуществлении закупки</w:t>
      </w:r>
    </w:p>
    <w:p w:rsidR="00DD5689" w:rsidRDefault="00DD5689">
      <w:pPr>
        <w:tabs>
          <w:tab w:val="left" w:pos="360"/>
        </w:tabs>
        <w:spacing w:before="120" w:after="120"/>
        <w:contextualSpacing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DD5689" w:rsidRDefault="0072604B">
      <w:pPr>
        <w:tabs>
          <w:tab w:val="left" w:pos="360"/>
        </w:tabs>
        <w:spacing w:before="120" w:after="120"/>
        <w:contextualSpacing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Описание объекта закупки (техническое задание)</w:t>
      </w:r>
    </w:p>
    <w:p w:rsidR="00DD5689" w:rsidRDefault="00DD5689">
      <w:pPr>
        <w:tabs>
          <w:tab w:val="left" w:pos="360"/>
        </w:tabs>
        <w:spacing w:before="120" w:after="1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1.Предмет муниципального контракта: оказание услуг по уборке территории,  прилегающей к административным зданиям. 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2. 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Общая площадь прилегающей территории к административным зданиям: 2 045 м2. 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3.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  <w:t xml:space="preserve"> Место оказания услуг: 628260, Ханты-Мансийский автономный округ – Югра, г. Югорск:       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-ул. 40 лет Победы, д.11, администрация города Югорска (1 875 м2);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-ул. Железнодорожна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я, д. 43/1, архив (106 м2);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-ул. 40 лет Победы, д. 9 «А», отдел первичного воинского учета (крыльцо -7 м2);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-ул. Механизаторов, д.22, департамент жилищно-коммунального и строительного комплекса (крыльцо - 57 м2).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4.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  <w:t xml:space="preserve"> Сроки оказания услуг: с  01.12.2026  по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30.11.2027. 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5.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  <w:t xml:space="preserve"> Периодичность оказания услуг: 2 раза в день (до 9.00 и до 13.00). При изменении погодных условий (выпадение обильных осадков) осуществляется 3 раза в день (до 9.00, до 13.00, до 17.00).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6. Оказывать услуги средствами Исполнителя.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7. Ограж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дать сигнальной лентой опасные участки и сообщать об этом Заказчику.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8. Очищать установленные на территории урны по мере их заполнения и места их установки. Вывоз мусора производится силами Заказчика. 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9. Очищать территорию, проезды и тротуары от снега, пы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ли, листвы и бытового мусора.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10. Обрабатывать песком тротуары и лестничные сходы, расчищать проходы для движения пешеходов в период интенсивного снегопада. (Песок для обработки – Исполнителя).</w:t>
      </w:r>
    </w:p>
    <w:p w:rsidR="00DD5689" w:rsidRDefault="0072604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11. Качество оказываемых услуг должно соответствовать ГОСТ Р 5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1870-2014.</w:t>
      </w:r>
    </w:p>
    <w:p w:rsidR="00DD5689" w:rsidRDefault="0072604B">
      <w:pPr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12. ОКПД2 – 81.29.19.000.</w:t>
      </w:r>
    </w:p>
    <w:p w:rsidR="00DD5689" w:rsidRDefault="00DD5689"/>
    <w:p w:rsidR="00DD5689" w:rsidRDefault="00DD5689"/>
    <w:p w:rsidR="00DD5689" w:rsidRDefault="00DD5689"/>
    <w:p w:rsidR="00DD5689" w:rsidRDefault="0072604B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Зав. по АХР                                       </w:t>
      </w: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                                              Е.В. Заикин</w:t>
      </w:r>
    </w:p>
    <w:p w:rsidR="00DD5689" w:rsidRDefault="00DD5689"/>
    <w:sectPr w:rsidR="00DD5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689" w:rsidRDefault="0072604B">
      <w:pPr>
        <w:spacing w:after="0" w:line="240" w:lineRule="auto"/>
      </w:pPr>
      <w:r>
        <w:separator/>
      </w:r>
    </w:p>
  </w:endnote>
  <w:endnote w:type="continuationSeparator" w:id="0">
    <w:p w:rsidR="00DD5689" w:rsidRDefault="0072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689" w:rsidRDefault="0072604B">
      <w:pPr>
        <w:spacing w:after="0" w:line="240" w:lineRule="auto"/>
      </w:pPr>
      <w:r>
        <w:separator/>
      </w:r>
    </w:p>
  </w:footnote>
  <w:footnote w:type="continuationSeparator" w:id="0">
    <w:p w:rsidR="00DD5689" w:rsidRDefault="007260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689"/>
    <w:rsid w:val="0072604B"/>
    <w:rsid w:val="00DD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Ловыгина Наталья Борисовна</dc:creator>
  <cp:lastModifiedBy>Ловыгина Наталья Борисовна</cp:lastModifiedBy>
  <cp:revision>14</cp:revision>
  <dcterms:created xsi:type="dcterms:W3CDTF">2023-11-02T06:05:00Z</dcterms:created>
  <dcterms:modified xsi:type="dcterms:W3CDTF">2026-09-03T09:37:00Z</dcterms:modified>
</cp:coreProperties>
</file>